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A595" w14:textId="78A9BC64" w:rsidR="00965F22" w:rsidRDefault="00965F22" w:rsidP="00965F22">
      <w:pPr>
        <w:rPr>
          <w:rFonts w:ascii="Times New Roman" w:hAnsi="Times New Roman"/>
        </w:rPr>
      </w:pPr>
      <w:r>
        <w:rPr>
          <w:rFonts w:ascii="Times New Roman" w:hAnsi="Times New Roman"/>
        </w:rPr>
        <w:t>April</w:t>
      </w:r>
      <w:r w:rsidRPr="00202861">
        <w:rPr>
          <w:rFonts w:ascii="Times New Roman" w:hAnsi="Times New Roman"/>
        </w:rPr>
        <w:t xml:space="preserve"> </w:t>
      </w:r>
      <w:r>
        <w:rPr>
          <w:rFonts w:ascii="Times New Roman" w:hAnsi="Times New Roman"/>
        </w:rPr>
        <w:t>11, 2</w:t>
      </w:r>
      <w:r w:rsidRPr="00202861">
        <w:rPr>
          <w:rFonts w:ascii="Times New Roman" w:hAnsi="Times New Roman"/>
        </w:rPr>
        <w:t>0</w:t>
      </w:r>
      <w:r>
        <w:rPr>
          <w:rFonts w:ascii="Times New Roman" w:hAnsi="Times New Roman"/>
        </w:rPr>
        <w:t>22</w:t>
      </w:r>
      <w:r w:rsidRPr="00202861">
        <w:rPr>
          <w:rFonts w:ascii="Times New Roman" w:hAnsi="Times New Roman"/>
        </w:rPr>
        <w:tab/>
      </w:r>
      <w:r w:rsidRPr="00202861">
        <w:rPr>
          <w:rFonts w:ascii="Times New Roman" w:hAnsi="Times New Roman"/>
        </w:rPr>
        <w:tab/>
      </w:r>
      <w:r w:rsidRPr="00202861">
        <w:rPr>
          <w:rFonts w:ascii="Times New Roman" w:hAnsi="Times New Roman"/>
        </w:rPr>
        <w:tab/>
      </w:r>
      <w:r w:rsidRPr="00202861">
        <w:rPr>
          <w:rFonts w:ascii="Times New Roman" w:hAnsi="Times New Roman"/>
        </w:rPr>
        <w:tab/>
        <w:t>Planning Board</w:t>
      </w:r>
      <w:r>
        <w:rPr>
          <w:rFonts w:ascii="Times New Roman" w:hAnsi="Times New Roman"/>
        </w:rPr>
        <w:t xml:space="preserve"> </w:t>
      </w:r>
      <w:r w:rsidRPr="00202861">
        <w:rPr>
          <w:rFonts w:ascii="Times New Roman" w:hAnsi="Times New Roman"/>
        </w:rPr>
        <w:t>Meeting</w:t>
      </w:r>
      <w:r w:rsidRPr="00202861">
        <w:rPr>
          <w:rFonts w:ascii="Times New Roman" w:hAnsi="Times New Roman"/>
        </w:rPr>
        <w:tab/>
      </w:r>
      <w:r w:rsidRPr="00202861">
        <w:rPr>
          <w:rFonts w:ascii="Times New Roman" w:hAnsi="Times New Roman"/>
        </w:rPr>
        <w:tab/>
      </w:r>
      <w:r>
        <w:rPr>
          <w:rFonts w:ascii="Times New Roman" w:hAnsi="Times New Roman"/>
        </w:rPr>
        <w:tab/>
      </w:r>
      <w:r w:rsidRPr="00202861">
        <w:rPr>
          <w:rFonts w:ascii="Times New Roman" w:hAnsi="Times New Roman"/>
        </w:rPr>
        <w:tab/>
        <w:t xml:space="preserve">Page </w:t>
      </w:r>
    </w:p>
    <w:p w14:paraId="2AB20738" w14:textId="14BE3BD7" w:rsidR="00965F22" w:rsidRDefault="00965F22" w:rsidP="00965F22">
      <w:pPr>
        <w:spacing w:after="0" w:line="240" w:lineRule="auto"/>
        <w:rPr>
          <w:rFonts w:ascii="Times New Roman" w:hAnsi="Times New Roman"/>
        </w:rPr>
      </w:pPr>
      <w:r w:rsidRPr="00F34DE0">
        <w:rPr>
          <w:rFonts w:ascii="Times New Roman" w:hAnsi="Times New Roman"/>
        </w:rPr>
        <w:t xml:space="preserve">Chairperson </w:t>
      </w:r>
      <w:r>
        <w:rPr>
          <w:rFonts w:ascii="Times New Roman" w:hAnsi="Times New Roman"/>
        </w:rPr>
        <w:t>Landry</w:t>
      </w:r>
      <w:r w:rsidRPr="00F34DE0">
        <w:rPr>
          <w:rFonts w:ascii="Times New Roman" w:hAnsi="Times New Roman"/>
        </w:rPr>
        <w:t xml:space="preserve"> called the regular meeting of the Planning Board to order at 7:00PM.  Members present were Chairperson </w:t>
      </w:r>
      <w:r>
        <w:rPr>
          <w:rFonts w:ascii="Times New Roman" w:hAnsi="Times New Roman"/>
        </w:rPr>
        <w:t>Landry</w:t>
      </w:r>
      <w:r w:rsidRPr="00F34DE0">
        <w:rPr>
          <w:rFonts w:ascii="Times New Roman" w:hAnsi="Times New Roman"/>
        </w:rPr>
        <w:t xml:space="preserve">, Lou Villanova, </w:t>
      </w:r>
      <w:r>
        <w:rPr>
          <w:rFonts w:ascii="Times New Roman" w:hAnsi="Times New Roman"/>
        </w:rPr>
        <w:t>Christopher Paap, Elaine Leasure, and Patricia Marini</w:t>
      </w:r>
      <w:r w:rsidRPr="00F34DE0">
        <w:rPr>
          <w:rFonts w:ascii="Times New Roman" w:hAnsi="Times New Roman"/>
        </w:rPr>
        <w:t>. Also present were Norm Druschel, Building Inspector</w:t>
      </w:r>
      <w:r>
        <w:rPr>
          <w:rFonts w:ascii="Times New Roman" w:hAnsi="Times New Roman"/>
        </w:rPr>
        <w:t>; and</w:t>
      </w:r>
      <w:r w:rsidRPr="00F34DE0">
        <w:rPr>
          <w:rFonts w:ascii="Times New Roman" w:hAnsi="Times New Roman"/>
        </w:rPr>
        <w:t xml:space="preserve"> Phil Williamson, Code Enforcement Officer</w:t>
      </w:r>
      <w:r>
        <w:rPr>
          <w:rFonts w:ascii="Times New Roman" w:hAnsi="Times New Roman"/>
        </w:rPr>
        <w:t xml:space="preserve">. </w:t>
      </w:r>
      <w:r w:rsidRPr="00F34DE0">
        <w:rPr>
          <w:rFonts w:ascii="Times New Roman" w:hAnsi="Times New Roman"/>
        </w:rPr>
        <w:t>Due to the COVID-19 pandemic and to comply with CDC social distancing, the meeting was held at the Walworth Town Hall, accessible live to the public.</w:t>
      </w:r>
    </w:p>
    <w:p w14:paraId="0ACBAAC4" w14:textId="77777777" w:rsidR="00965F22" w:rsidRDefault="00965F22" w:rsidP="00965F22">
      <w:pPr>
        <w:spacing w:after="0" w:line="240" w:lineRule="auto"/>
        <w:rPr>
          <w:rFonts w:ascii="Times New Roman" w:hAnsi="Times New Roman"/>
        </w:rPr>
      </w:pPr>
    </w:p>
    <w:p w14:paraId="4262D641" w14:textId="70B6EA75" w:rsidR="00965F22" w:rsidRDefault="00965F22" w:rsidP="00965F22">
      <w:pPr>
        <w:spacing w:after="0" w:line="240" w:lineRule="auto"/>
        <w:rPr>
          <w:rFonts w:ascii="Times New Roman" w:hAnsi="Times New Roman"/>
        </w:rPr>
      </w:pPr>
      <w:r w:rsidRPr="00F34DE0">
        <w:rPr>
          <w:rFonts w:ascii="Times New Roman" w:hAnsi="Times New Roman"/>
        </w:rPr>
        <w:t xml:space="preserve">Chairperson </w:t>
      </w:r>
      <w:r>
        <w:rPr>
          <w:rFonts w:ascii="Times New Roman" w:hAnsi="Times New Roman"/>
        </w:rPr>
        <w:t>Landry</w:t>
      </w:r>
      <w:r w:rsidRPr="00F34DE0">
        <w:rPr>
          <w:rFonts w:ascii="Times New Roman" w:hAnsi="Times New Roman"/>
        </w:rPr>
        <w:t xml:space="preserve"> asked the Board if there were any corrections that needed to be made regarding the minutes of </w:t>
      </w:r>
      <w:r>
        <w:rPr>
          <w:rFonts w:ascii="Times New Roman" w:hAnsi="Times New Roman"/>
        </w:rPr>
        <w:t>March 14</w:t>
      </w:r>
      <w:r w:rsidRPr="00F34DE0">
        <w:rPr>
          <w:rFonts w:ascii="Times New Roman" w:hAnsi="Times New Roman"/>
        </w:rPr>
        <w:t>, 202</w:t>
      </w:r>
      <w:r>
        <w:rPr>
          <w:rFonts w:ascii="Times New Roman" w:hAnsi="Times New Roman"/>
        </w:rPr>
        <w:t>2</w:t>
      </w:r>
      <w:r w:rsidRPr="00F34DE0">
        <w:rPr>
          <w:rFonts w:ascii="Times New Roman" w:hAnsi="Times New Roman"/>
        </w:rPr>
        <w:t xml:space="preserve">. </w:t>
      </w:r>
      <w:r>
        <w:rPr>
          <w:rFonts w:ascii="Times New Roman" w:hAnsi="Times New Roman"/>
        </w:rPr>
        <w:t>Mr. Paap</w:t>
      </w:r>
      <w:r w:rsidRPr="00F34DE0">
        <w:rPr>
          <w:rFonts w:ascii="Times New Roman" w:hAnsi="Times New Roman"/>
        </w:rPr>
        <w:t xml:space="preserve"> made a motion, seconded by</w:t>
      </w:r>
      <w:r w:rsidRPr="00D053F5">
        <w:rPr>
          <w:rFonts w:ascii="Times New Roman" w:hAnsi="Times New Roman"/>
        </w:rPr>
        <w:t xml:space="preserve"> </w:t>
      </w:r>
      <w:r w:rsidRPr="00F34DE0">
        <w:rPr>
          <w:rFonts w:ascii="Times New Roman" w:hAnsi="Times New Roman"/>
        </w:rPr>
        <w:t>M</w:t>
      </w:r>
      <w:r>
        <w:rPr>
          <w:rFonts w:ascii="Times New Roman" w:hAnsi="Times New Roman"/>
        </w:rPr>
        <w:t>s</w:t>
      </w:r>
      <w:r w:rsidRPr="00F34DE0">
        <w:rPr>
          <w:rFonts w:ascii="Times New Roman" w:hAnsi="Times New Roman"/>
        </w:rPr>
        <w:t>.</w:t>
      </w:r>
      <w:r>
        <w:rPr>
          <w:rFonts w:ascii="Times New Roman" w:hAnsi="Times New Roman"/>
        </w:rPr>
        <w:t xml:space="preserve"> Marini</w:t>
      </w:r>
      <w:r w:rsidRPr="00F34DE0">
        <w:rPr>
          <w:rFonts w:ascii="Times New Roman" w:hAnsi="Times New Roman"/>
        </w:rPr>
        <w:t xml:space="preserve">, to accept the minutes of the </w:t>
      </w:r>
      <w:r>
        <w:rPr>
          <w:rFonts w:ascii="Times New Roman" w:hAnsi="Times New Roman"/>
        </w:rPr>
        <w:t>March</w:t>
      </w:r>
      <w:r w:rsidRPr="00F34DE0">
        <w:rPr>
          <w:rFonts w:ascii="Times New Roman" w:hAnsi="Times New Roman"/>
        </w:rPr>
        <w:t xml:space="preserve"> meeting. </w:t>
      </w:r>
      <w:r>
        <w:rPr>
          <w:rFonts w:ascii="Times New Roman" w:hAnsi="Times New Roman"/>
        </w:rPr>
        <w:t>Elaine Leasure</w:t>
      </w:r>
      <w:r w:rsidRPr="00F34DE0">
        <w:rPr>
          <w:rFonts w:ascii="Times New Roman" w:hAnsi="Times New Roman"/>
        </w:rPr>
        <w:t xml:space="preserve"> </w:t>
      </w:r>
      <w:r>
        <w:rPr>
          <w:rFonts w:ascii="Times New Roman" w:hAnsi="Times New Roman"/>
        </w:rPr>
        <w:t xml:space="preserve">abstained since </w:t>
      </w:r>
      <w:r w:rsidR="004602F5">
        <w:rPr>
          <w:rFonts w:ascii="Times New Roman" w:hAnsi="Times New Roman"/>
        </w:rPr>
        <w:t>s</w:t>
      </w:r>
      <w:r>
        <w:rPr>
          <w:rFonts w:ascii="Times New Roman" w:hAnsi="Times New Roman"/>
        </w:rPr>
        <w:t xml:space="preserve">he was not present at the March meeting. </w:t>
      </w:r>
      <w:r w:rsidRPr="00F34DE0">
        <w:rPr>
          <w:rFonts w:ascii="Times New Roman" w:hAnsi="Times New Roman"/>
        </w:rPr>
        <w:t xml:space="preserve">All </w:t>
      </w:r>
      <w:r>
        <w:rPr>
          <w:rFonts w:ascii="Times New Roman" w:hAnsi="Times New Roman"/>
        </w:rPr>
        <w:t xml:space="preserve">other </w:t>
      </w:r>
      <w:r w:rsidRPr="00F34DE0">
        <w:rPr>
          <w:rFonts w:ascii="Times New Roman" w:hAnsi="Times New Roman"/>
        </w:rPr>
        <w:t>members were in favor.  Motion carried.</w:t>
      </w:r>
    </w:p>
    <w:p w14:paraId="64C2462A" w14:textId="77777777" w:rsidR="00965F22" w:rsidRDefault="00965F22" w:rsidP="00965F22">
      <w:pPr>
        <w:spacing w:after="0" w:line="240" w:lineRule="auto"/>
        <w:rPr>
          <w:rFonts w:ascii="Times New Roman" w:hAnsi="Times New Roman"/>
        </w:rPr>
      </w:pPr>
    </w:p>
    <w:p w14:paraId="2769C573" w14:textId="77777777" w:rsidR="00965F22" w:rsidRDefault="00965F22" w:rsidP="00965F22">
      <w:pPr>
        <w:spacing w:after="0" w:line="240" w:lineRule="auto"/>
        <w:rPr>
          <w:rFonts w:ascii="Times New Roman" w:hAnsi="Times New Roman"/>
        </w:rPr>
      </w:pPr>
      <w:r>
        <w:rPr>
          <w:rFonts w:ascii="Times New Roman" w:hAnsi="Times New Roman"/>
        </w:rPr>
        <w:t xml:space="preserve">Chairperson Landry </w:t>
      </w:r>
      <w:r w:rsidRPr="00F34DE0">
        <w:rPr>
          <w:rFonts w:ascii="Times New Roman" w:hAnsi="Times New Roman"/>
        </w:rPr>
        <w:t xml:space="preserve">addressed the </w:t>
      </w:r>
      <w:r>
        <w:rPr>
          <w:rFonts w:ascii="Times New Roman" w:hAnsi="Times New Roman"/>
        </w:rPr>
        <w:t>first</w:t>
      </w:r>
      <w:r w:rsidRPr="00F34DE0">
        <w:rPr>
          <w:rFonts w:ascii="Times New Roman" w:hAnsi="Times New Roman"/>
        </w:rPr>
        <w:t xml:space="preserve"> item on the agenda</w:t>
      </w:r>
      <w:r>
        <w:rPr>
          <w:rFonts w:ascii="Times New Roman" w:hAnsi="Times New Roman"/>
        </w:rPr>
        <w:t xml:space="preserve">:      </w:t>
      </w:r>
    </w:p>
    <w:p w14:paraId="34B6B11E" w14:textId="0A37919F" w:rsidR="00965F22" w:rsidRPr="00965F22" w:rsidRDefault="00965F22" w:rsidP="00965F22">
      <w:pPr>
        <w:pStyle w:val="BodyText"/>
        <w:numPr>
          <w:ilvl w:val="0"/>
          <w:numId w:val="1"/>
        </w:numPr>
        <w:rPr>
          <w:rFonts w:ascii="Times New Roman" w:eastAsiaTheme="minorHAnsi" w:hAnsi="Times New Roman" w:cstheme="minorBidi"/>
          <w:szCs w:val="22"/>
        </w:rPr>
      </w:pPr>
      <w:r w:rsidRPr="00965F22">
        <w:rPr>
          <w:rFonts w:ascii="Times New Roman" w:eastAsiaTheme="minorHAnsi" w:hAnsi="Times New Roman" w:cstheme="minorBidi"/>
          <w:b/>
          <w:bCs/>
          <w:szCs w:val="22"/>
        </w:rPr>
        <w:t xml:space="preserve">Application of Samuel Cypressi of 4324 Ontario Center Road for Preliminary Approval for a Subdivision for the property located at 4324 Ontario Center Road, Town of Walworth, and County of Wayne. Property is zoned RR1-Rural Residential 1. (Public Hearing) </w:t>
      </w:r>
    </w:p>
    <w:p w14:paraId="10DA27BA" w14:textId="77777777" w:rsidR="00965F22" w:rsidRPr="00965F22" w:rsidRDefault="00965F22" w:rsidP="00965F22">
      <w:pPr>
        <w:pStyle w:val="BodyText"/>
        <w:rPr>
          <w:rFonts w:ascii="Times New Roman" w:eastAsiaTheme="minorHAnsi" w:hAnsi="Times New Roman" w:cstheme="minorBidi"/>
          <w:szCs w:val="22"/>
        </w:rPr>
      </w:pPr>
    </w:p>
    <w:p w14:paraId="6339B78F" w14:textId="148C0751" w:rsidR="00965F22" w:rsidRDefault="0036790E" w:rsidP="00965F22">
      <w:pPr>
        <w:pStyle w:val="BodyText"/>
        <w:rPr>
          <w:rFonts w:ascii="Times New Roman" w:eastAsiaTheme="minorHAnsi" w:hAnsi="Times New Roman" w:cstheme="minorBidi"/>
          <w:szCs w:val="22"/>
        </w:rPr>
      </w:pPr>
      <w:r w:rsidRPr="0036790E">
        <w:rPr>
          <w:rFonts w:ascii="Times New Roman" w:eastAsiaTheme="minorHAnsi" w:hAnsi="Times New Roman" w:cstheme="minorBidi"/>
          <w:szCs w:val="22"/>
        </w:rPr>
        <w:t>Samuel Cypressi of 4324 Ontario Center Road</w:t>
      </w:r>
      <w:r>
        <w:rPr>
          <w:rFonts w:ascii="Times New Roman" w:eastAsiaTheme="minorHAnsi" w:hAnsi="Times New Roman" w:cstheme="minorBidi"/>
          <w:szCs w:val="22"/>
        </w:rPr>
        <w:t xml:space="preserve"> was present but did not come forward to speak before the Board. </w:t>
      </w:r>
    </w:p>
    <w:p w14:paraId="5B01645F" w14:textId="5F748852" w:rsidR="0036790E" w:rsidRDefault="0036790E" w:rsidP="00965F22">
      <w:pPr>
        <w:pStyle w:val="BodyText"/>
        <w:rPr>
          <w:rFonts w:ascii="Times New Roman" w:eastAsiaTheme="minorHAnsi" w:hAnsi="Times New Roman" w:cstheme="minorBidi"/>
          <w:szCs w:val="22"/>
        </w:rPr>
      </w:pPr>
    </w:p>
    <w:p w14:paraId="7981D3C5" w14:textId="1E3F2E89" w:rsidR="00CC0463" w:rsidRDefault="0036790E" w:rsidP="00CC0463">
      <w:pPr>
        <w:rPr>
          <w:rFonts w:ascii="Times New Roman" w:hAnsi="Times New Roman"/>
        </w:rPr>
      </w:pPr>
      <w:r>
        <w:rPr>
          <w:rFonts w:ascii="Times New Roman" w:hAnsi="Times New Roman"/>
        </w:rPr>
        <w:t>Chairperson Landry opened the public hearing at 7:01PM. David Wilbert of</w:t>
      </w:r>
      <w:r w:rsidR="00991688">
        <w:rPr>
          <w:rFonts w:ascii="Times New Roman" w:hAnsi="Times New Roman"/>
        </w:rPr>
        <w:t xml:space="preserve"> 4418 Ontario Center Road came forward to speak before the Board. Mr. Wilbert said he plans to purchase some of Mr. Cypressi’s land to act as a buffer between his farm and any new neighbor if Mr. Cypressi s</w:t>
      </w:r>
      <w:r w:rsidR="00DD49FC">
        <w:rPr>
          <w:rFonts w:ascii="Times New Roman" w:hAnsi="Times New Roman"/>
        </w:rPr>
        <w:t>ells</w:t>
      </w:r>
      <w:r w:rsidR="00991688">
        <w:rPr>
          <w:rFonts w:ascii="Times New Roman" w:hAnsi="Times New Roman"/>
        </w:rPr>
        <w:t xml:space="preserve"> his property</w:t>
      </w:r>
      <w:r w:rsidR="004602F5">
        <w:rPr>
          <w:rFonts w:ascii="Times New Roman" w:hAnsi="Times New Roman"/>
        </w:rPr>
        <w:t>;</w:t>
      </w:r>
      <w:r w:rsidR="00991688">
        <w:rPr>
          <w:rFonts w:ascii="Times New Roman" w:hAnsi="Times New Roman"/>
        </w:rPr>
        <w:t xml:space="preserve"> and th</w:t>
      </w:r>
      <w:r w:rsidR="00DD49FC">
        <w:rPr>
          <w:rFonts w:ascii="Times New Roman" w:hAnsi="Times New Roman"/>
        </w:rPr>
        <w:t>is</w:t>
      </w:r>
      <w:r w:rsidR="00991688">
        <w:rPr>
          <w:rFonts w:ascii="Times New Roman" w:hAnsi="Times New Roman"/>
        </w:rPr>
        <w:t xml:space="preserve"> lot will be added to his farm. </w:t>
      </w:r>
      <w:r w:rsidR="00CC0463" w:rsidRPr="007179B5">
        <w:rPr>
          <w:rFonts w:ascii="Times New Roman" w:hAnsi="Times New Roman"/>
        </w:rPr>
        <w:t xml:space="preserve">Chairperson Landry asked if there were any </w:t>
      </w:r>
      <w:r w:rsidR="00CC0463">
        <w:rPr>
          <w:rFonts w:ascii="Times New Roman" w:hAnsi="Times New Roman"/>
        </w:rPr>
        <w:t xml:space="preserve">more </w:t>
      </w:r>
      <w:r w:rsidR="00CC0463" w:rsidRPr="007179B5">
        <w:rPr>
          <w:rFonts w:ascii="Times New Roman" w:hAnsi="Times New Roman"/>
        </w:rPr>
        <w:t xml:space="preserve">comments from the public. No </w:t>
      </w:r>
      <w:r w:rsidR="00CC0463">
        <w:rPr>
          <w:rFonts w:ascii="Times New Roman" w:hAnsi="Times New Roman"/>
        </w:rPr>
        <w:t xml:space="preserve">more </w:t>
      </w:r>
      <w:r w:rsidR="00CC0463" w:rsidRPr="007179B5">
        <w:rPr>
          <w:rFonts w:ascii="Times New Roman" w:hAnsi="Times New Roman"/>
        </w:rPr>
        <w:t xml:space="preserve">issues were brought forward. </w:t>
      </w:r>
      <w:r w:rsidR="00991688">
        <w:rPr>
          <w:rFonts w:ascii="Times New Roman" w:hAnsi="Times New Roman"/>
        </w:rPr>
        <w:t xml:space="preserve">Ms. Leasure made a motion, seconded by Mr. </w:t>
      </w:r>
      <w:r w:rsidR="00CC0463">
        <w:rPr>
          <w:rFonts w:ascii="Times New Roman" w:hAnsi="Times New Roman"/>
        </w:rPr>
        <w:t>Villanova</w:t>
      </w:r>
      <w:r w:rsidR="00991688">
        <w:rPr>
          <w:rFonts w:ascii="Times New Roman" w:hAnsi="Times New Roman"/>
        </w:rPr>
        <w:t>, to close the public hearing.</w:t>
      </w:r>
      <w:r w:rsidR="00CC0463">
        <w:rPr>
          <w:rFonts w:ascii="Times New Roman" w:hAnsi="Times New Roman"/>
        </w:rPr>
        <w:t xml:space="preserve"> All members were in favor.</w:t>
      </w:r>
      <w:r w:rsidR="00991688">
        <w:rPr>
          <w:rFonts w:ascii="Times New Roman" w:hAnsi="Times New Roman"/>
        </w:rPr>
        <w:t xml:space="preserve"> </w:t>
      </w:r>
      <w:r w:rsidR="00CC0463">
        <w:rPr>
          <w:rFonts w:ascii="Times New Roman" w:hAnsi="Times New Roman"/>
        </w:rPr>
        <w:t xml:space="preserve">Chairperson Landry closed the public hearing at 7:02PM. </w:t>
      </w:r>
      <w:r w:rsidR="00CC0463" w:rsidRPr="007179B5">
        <w:rPr>
          <w:rFonts w:ascii="Times New Roman" w:hAnsi="Times New Roman"/>
        </w:rPr>
        <w:t xml:space="preserve"> </w:t>
      </w:r>
    </w:p>
    <w:p w14:paraId="72AF7ADA" w14:textId="4E83B8D7" w:rsidR="00CC0463" w:rsidRDefault="00CC0463" w:rsidP="00CC0463">
      <w:pPr>
        <w:rPr>
          <w:rFonts w:ascii="Times New Roman" w:hAnsi="Times New Roman"/>
        </w:rPr>
      </w:pPr>
      <w:r>
        <w:rPr>
          <w:rFonts w:ascii="Times New Roman" w:hAnsi="Times New Roman"/>
        </w:rPr>
        <w:t>Christopher Paap made a motion, seconded by Elaine Leasure, to accept final approval for the Cypressi Subdivision.</w:t>
      </w:r>
    </w:p>
    <w:p w14:paraId="331E34C3" w14:textId="77777777" w:rsidR="00CC0463" w:rsidRPr="00CC0463" w:rsidRDefault="00CC0463" w:rsidP="00CC0463">
      <w:pPr>
        <w:pStyle w:val="NoSpacing"/>
        <w:jc w:val="center"/>
        <w:rPr>
          <w:b/>
          <w:bCs/>
        </w:rPr>
      </w:pPr>
      <w:r w:rsidRPr="00CC0463">
        <w:rPr>
          <w:b/>
          <w:bCs/>
        </w:rPr>
        <w:t>TOWN OF WALWORTH PLANNING BOARD</w:t>
      </w:r>
    </w:p>
    <w:p w14:paraId="28DAF841" w14:textId="00482ADE" w:rsidR="00CC0463" w:rsidRPr="00CC0463" w:rsidRDefault="00CC0463" w:rsidP="00CC0463">
      <w:pPr>
        <w:pStyle w:val="NoSpacing"/>
        <w:jc w:val="center"/>
        <w:rPr>
          <w:b/>
          <w:bCs/>
        </w:rPr>
      </w:pPr>
      <w:r w:rsidRPr="00CC0463">
        <w:rPr>
          <w:b/>
          <w:bCs/>
        </w:rPr>
        <w:t>PRELIMINARY and FINAL APPROVAL RESOLUTION</w:t>
      </w:r>
    </w:p>
    <w:p w14:paraId="7372A02A" w14:textId="77777777" w:rsidR="00CC0463" w:rsidRPr="00CC0463" w:rsidRDefault="00CC0463" w:rsidP="00CC0463">
      <w:pPr>
        <w:pStyle w:val="NoSpacing"/>
        <w:jc w:val="center"/>
        <w:rPr>
          <w:b/>
          <w:bCs/>
        </w:rPr>
      </w:pPr>
      <w:r w:rsidRPr="00CC0463">
        <w:rPr>
          <w:b/>
          <w:bCs/>
        </w:rPr>
        <w:t>CYPRESSI  PROPERTY LINE ADJUSTMENT, 4324 NYS ROUTE 350</w:t>
      </w:r>
    </w:p>
    <w:p w14:paraId="71D89167" w14:textId="502BCEF1" w:rsidR="00CC0463" w:rsidRPr="001D1762" w:rsidRDefault="00CC0463" w:rsidP="00CC0463">
      <w:pPr>
        <w:tabs>
          <w:tab w:val="left" w:pos="0"/>
        </w:tabs>
        <w:suppressAutoHyphens/>
        <w:spacing w:line="276" w:lineRule="auto"/>
        <w:jc w:val="both"/>
        <w:rPr>
          <w:rFonts w:ascii="Calibri" w:hAnsi="Calibri" w:cs="Calibri"/>
          <w:spacing w:val="-2"/>
        </w:rPr>
      </w:pPr>
      <w:r w:rsidRPr="001D1762">
        <w:rPr>
          <w:rFonts w:ascii="Calibri" w:hAnsi="Calibri" w:cs="Calibri"/>
          <w:spacing w:val="-2"/>
        </w:rPr>
        <w:t xml:space="preserve">At a meeting of the </w:t>
      </w:r>
      <w:r>
        <w:rPr>
          <w:rFonts w:ascii="Calibri" w:hAnsi="Calibri" w:cs="Calibri"/>
          <w:spacing w:val="-2"/>
        </w:rPr>
        <w:t>Town of Walworth Planning Board</w:t>
      </w:r>
      <w:r w:rsidRPr="001D1762">
        <w:rPr>
          <w:rFonts w:ascii="Calibri" w:hAnsi="Calibri" w:cs="Calibri"/>
          <w:spacing w:val="-2"/>
        </w:rPr>
        <w:t xml:space="preserve"> held on the </w:t>
      </w:r>
      <w:r>
        <w:rPr>
          <w:rFonts w:ascii="Calibri" w:hAnsi="Calibri" w:cs="Calibri"/>
          <w:spacing w:val="-2"/>
        </w:rPr>
        <w:t>11</w:t>
      </w:r>
      <w:r w:rsidRPr="001D1762">
        <w:rPr>
          <w:rFonts w:ascii="Calibri" w:hAnsi="Calibri" w:cs="Calibri"/>
          <w:spacing w:val="-2"/>
          <w:vertAlign w:val="superscript"/>
        </w:rPr>
        <w:t>th</w:t>
      </w:r>
      <w:r w:rsidRPr="001D1762">
        <w:rPr>
          <w:rFonts w:ascii="Calibri" w:hAnsi="Calibri" w:cs="Calibri"/>
          <w:spacing w:val="-2"/>
        </w:rPr>
        <w:t xml:space="preserve"> day of </w:t>
      </w:r>
      <w:r>
        <w:rPr>
          <w:rFonts w:ascii="Calibri" w:hAnsi="Calibri" w:cs="Calibri"/>
          <w:spacing w:val="-2"/>
        </w:rPr>
        <w:t xml:space="preserve">April </w:t>
      </w:r>
      <w:r w:rsidRPr="001D1762">
        <w:rPr>
          <w:rFonts w:ascii="Calibri" w:hAnsi="Calibri" w:cs="Calibri"/>
          <w:spacing w:val="-2"/>
        </w:rPr>
        <w:t>20</w:t>
      </w:r>
      <w:r>
        <w:rPr>
          <w:rFonts w:ascii="Calibri" w:hAnsi="Calibri" w:cs="Calibri"/>
          <w:spacing w:val="-2"/>
        </w:rPr>
        <w:t>22</w:t>
      </w:r>
      <w:r w:rsidRPr="001D1762">
        <w:rPr>
          <w:rFonts w:ascii="Calibri" w:hAnsi="Calibri" w:cs="Calibri"/>
          <w:spacing w:val="-2"/>
        </w:rPr>
        <w:t>, Board member __________________________moved adoption of the following resolution:</w:t>
      </w:r>
      <w:r>
        <w:rPr>
          <w:rFonts w:ascii="Calibri" w:hAnsi="Calibri" w:cs="Calibri"/>
          <w:spacing w:val="-2"/>
        </w:rPr>
        <w:t xml:space="preserve"> </w:t>
      </w:r>
      <w:r w:rsidRPr="001D1762">
        <w:rPr>
          <w:rFonts w:ascii="Calibri" w:hAnsi="Calibri" w:cs="Calibri"/>
          <w:spacing w:val="-2"/>
        </w:rPr>
        <w:t>Board member ___________________________seconded the motion:</w:t>
      </w:r>
    </w:p>
    <w:p w14:paraId="226E6D0F" w14:textId="3BAED209" w:rsidR="00CC0463" w:rsidRPr="001D1762" w:rsidRDefault="00CC0463" w:rsidP="00F66715">
      <w:pPr>
        <w:spacing w:line="276" w:lineRule="auto"/>
        <w:jc w:val="both"/>
        <w:rPr>
          <w:rFonts w:ascii="Calibri" w:hAnsi="Calibri" w:cs="Calibri"/>
        </w:rPr>
      </w:pPr>
      <w:r w:rsidRPr="001D1762">
        <w:rPr>
          <w:rFonts w:ascii="Calibri" w:hAnsi="Calibri" w:cs="Calibri"/>
          <w:b/>
        </w:rPr>
        <w:t>WHEREAS</w:t>
      </w:r>
      <w:r w:rsidRPr="001D1762">
        <w:rPr>
          <w:rFonts w:ascii="Calibri" w:hAnsi="Calibri" w:cs="Calibri"/>
        </w:rPr>
        <w:t xml:space="preserve">, </w:t>
      </w:r>
      <w:r>
        <w:rPr>
          <w:rFonts w:ascii="Calibri" w:hAnsi="Calibri" w:cs="Calibri"/>
        </w:rPr>
        <w:t>the Town of Walworth Planning Board (the “Planning Board”) received a Lot Line Adjustment application on or about February 28, 2022 for the property located at 4324 NYS Route 350 Tax Account parcel 63115-00-319240. The applicant, Samuel Cypressi, seeks to combine approximately 9.00-acres of their current 17.45 acres to the adjoining Tax Account parcel 63115-00-371372 which adjoins their property. This 9.00 acres will be added to existing 171.00 acres of land owned David and Diane Wilbert. The Cypressi Property Line Adjustment map was drawn by Greene Land Surveying dated March 3, 2022; and</w:t>
      </w:r>
    </w:p>
    <w:p w14:paraId="0D1DCD96" w14:textId="3CBC7EFB" w:rsidR="00CC0463" w:rsidRPr="00F66715" w:rsidRDefault="00CC0463" w:rsidP="00CC0463">
      <w:pPr>
        <w:spacing w:line="276" w:lineRule="auto"/>
        <w:jc w:val="both"/>
        <w:rPr>
          <w:rFonts w:ascii="Calibri" w:hAnsi="Calibri" w:cs="Calibri"/>
          <w:b/>
        </w:rPr>
      </w:pPr>
      <w:r w:rsidRPr="009B7410">
        <w:rPr>
          <w:rFonts w:ascii="Calibri" w:hAnsi="Calibri" w:cs="Calibri"/>
          <w:b/>
        </w:rPr>
        <w:t xml:space="preserve">WHEREAS, </w:t>
      </w:r>
      <w:r w:rsidRPr="009B7410">
        <w:rPr>
          <w:rFonts w:ascii="Calibri" w:hAnsi="Calibri" w:cs="Calibri"/>
        </w:rPr>
        <w:t xml:space="preserve">the Planning Board </w:t>
      </w:r>
      <w:r>
        <w:rPr>
          <w:rFonts w:ascii="Calibri" w:hAnsi="Calibri" w:cs="Calibri"/>
        </w:rPr>
        <w:t xml:space="preserve">classifies this action as a Type II Action in accordance with Section 617.5 Paragraph (c)(16) of the State Environmental Quality Review Act (“SEQRA”) regulations, and said classification concludes the SEQRA process; Now, therefore, </w:t>
      </w:r>
    </w:p>
    <w:p w14:paraId="71ED182B" w14:textId="2660499D" w:rsidR="00CC0463" w:rsidRPr="001D1762" w:rsidRDefault="00CC0463" w:rsidP="00CC0463">
      <w:pPr>
        <w:spacing w:line="276" w:lineRule="auto"/>
        <w:jc w:val="both"/>
        <w:rPr>
          <w:rFonts w:ascii="Calibri" w:hAnsi="Calibri" w:cs="Calibri"/>
        </w:rPr>
      </w:pPr>
      <w:r w:rsidRPr="001D1762">
        <w:rPr>
          <w:rFonts w:ascii="Calibri" w:hAnsi="Calibri" w:cs="Calibri"/>
          <w:b/>
        </w:rPr>
        <w:t>BE IT RESOLVED</w:t>
      </w:r>
      <w:r w:rsidRPr="001D1762">
        <w:rPr>
          <w:rFonts w:ascii="Calibri" w:hAnsi="Calibri" w:cs="Calibri"/>
        </w:rPr>
        <w:t xml:space="preserve">, the Planning Board hereby </w:t>
      </w:r>
      <w:r>
        <w:rPr>
          <w:rFonts w:ascii="Calibri" w:hAnsi="Calibri" w:cs="Calibri"/>
        </w:rPr>
        <w:t>issues Preliminary and Final Approval of</w:t>
      </w:r>
      <w:r w:rsidRPr="001D1762">
        <w:rPr>
          <w:rFonts w:ascii="Calibri" w:hAnsi="Calibri" w:cs="Calibri"/>
        </w:rPr>
        <w:t xml:space="preserve"> the</w:t>
      </w:r>
      <w:r>
        <w:rPr>
          <w:rFonts w:ascii="Calibri" w:hAnsi="Calibri" w:cs="Calibri"/>
        </w:rPr>
        <w:t xml:space="preserve"> Cypressi Property Line Adjustment application.</w:t>
      </w:r>
    </w:p>
    <w:p w14:paraId="354AAA5F" w14:textId="56F4CB20" w:rsidR="00CC0463" w:rsidRPr="001D1762" w:rsidRDefault="00CC0463" w:rsidP="00CC0463">
      <w:pPr>
        <w:spacing w:line="276" w:lineRule="auto"/>
        <w:jc w:val="both"/>
        <w:rPr>
          <w:rFonts w:ascii="Calibri" w:hAnsi="Calibri" w:cs="Calibri"/>
        </w:rPr>
      </w:pPr>
      <w:r w:rsidRPr="001D1762">
        <w:rPr>
          <w:rFonts w:ascii="Calibri" w:hAnsi="Calibri" w:cs="Calibri"/>
        </w:rPr>
        <w:t>Upon being put to a vote, the resolution was ___________________________ . AYE____ NAY___</w:t>
      </w:r>
    </w:p>
    <w:p w14:paraId="0C76BD01" w14:textId="77777777" w:rsidR="00CC0463" w:rsidRPr="001D1762" w:rsidRDefault="00CC0463" w:rsidP="00F66715">
      <w:pPr>
        <w:pStyle w:val="NoSpacing"/>
      </w:pPr>
      <w:r w:rsidRPr="001D1762">
        <w:t>STATE OF NEW YORK:</w:t>
      </w:r>
    </w:p>
    <w:p w14:paraId="423D9592" w14:textId="77777777" w:rsidR="00CC0463" w:rsidRPr="001D1762" w:rsidRDefault="00CC0463" w:rsidP="00F66715">
      <w:pPr>
        <w:pStyle w:val="NoSpacing"/>
      </w:pPr>
      <w:r w:rsidRPr="001D1762">
        <w:t>COUNTY OF WAYNE:</w:t>
      </w:r>
      <w:r w:rsidRPr="001D1762">
        <w:tab/>
        <w:t>ss</w:t>
      </w:r>
    </w:p>
    <w:p w14:paraId="43E56B59" w14:textId="1474C3D8" w:rsidR="00CC0463" w:rsidRDefault="00CC0463" w:rsidP="00F66715">
      <w:pPr>
        <w:pStyle w:val="NoSpacing"/>
      </w:pPr>
      <w:r w:rsidRPr="001D1762">
        <w:t>TOWN OF WALWORTH:</w:t>
      </w:r>
    </w:p>
    <w:p w14:paraId="5E89F7C7" w14:textId="77777777" w:rsidR="00F66715" w:rsidRPr="00F66715" w:rsidRDefault="00F66715" w:rsidP="00F66715">
      <w:pPr>
        <w:pStyle w:val="NoSpacing"/>
      </w:pPr>
    </w:p>
    <w:p w14:paraId="5BA2F379" w14:textId="6DF383FA" w:rsidR="00CC0463" w:rsidRPr="001D1762" w:rsidRDefault="00CC0463" w:rsidP="00F66715">
      <w:pPr>
        <w:spacing w:line="276" w:lineRule="auto"/>
        <w:jc w:val="both"/>
        <w:rPr>
          <w:rFonts w:ascii="Calibri" w:hAnsi="Calibri" w:cs="Calibri"/>
        </w:rPr>
      </w:pPr>
      <w:r w:rsidRPr="001D1762">
        <w:rPr>
          <w:rFonts w:ascii="Calibri" w:hAnsi="Calibri" w:cs="Calibri"/>
        </w:rPr>
        <w:tab/>
        <w:t xml:space="preserve">I, Aimee Phillips, Town Clerk of the Town of Walworth, Wayne County, New York, DO HEREBY CERTIFY that I have compared the foregoing resolution duly adopted by the Planning Board of the Town of Walworth on the </w:t>
      </w:r>
      <w:r>
        <w:rPr>
          <w:rFonts w:ascii="Calibri" w:hAnsi="Calibri" w:cs="Calibri"/>
        </w:rPr>
        <w:t>11</w:t>
      </w:r>
      <w:r w:rsidRPr="001D1762">
        <w:rPr>
          <w:rFonts w:ascii="Calibri" w:hAnsi="Calibri" w:cs="Calibri"/>
          <w:vertAlign w:val="superscript"/>
        </w:rPr>
        <w:t>th</w:t>
      </w:r>
      <w:r w:rsidRPr="001D1762">
        <w:rPr>
          <w:rFonts w:ascii="Calibri" w:hAnsi="Calibri" w:cs="Calibri"/>
        </w:rPr>
        <w:t xml:space="preserve"> day of</w:t>
      </w:r>
      <w:r>
        <w:rPr>
          <w:rFonts w:ascii="Calibri" w:hAnsi="Calibri" w:cs="Calibri"/>
        </w:rPr>
        <w:t xml:space="preserve"> April,</w:t>
      </w:r>
      <w:r w:rsidRPr="001D1762">
        <w:rPr>
          <w:rFonts w:ascii="Calibri" w:hAnsi="Calibri" w:cs="Calibri"/>
        </w:rPr>
        <w:t xml:space="preserve"> </w:t>
      </w:r>
      <w:r>
        <w:rPr>
          <w:rFonts w:ascii="Calibri" w:hAnsi="Calibri" w:cs="Calibri"/>
        </w:rPr>
        <w:t>2022</w:t>
      </w:r>
      <w:r w:rsidRPr="001D1762">
        <w:rPr>
          <w:rFonts w:ascii="Calibri" w:hAnsi="Calibri" w:cs="Calibri"/>
        </w:rPr>
        <w:t xml:space="preserve"> with the original thereof now on file in my office, and the same is a correct and true copy of said resolution and of the whole thereof.</w:t>
      </w:r>
    </w:p>
    <w:p w14:paraId="1E1A25DC" w14:textId="321B033C" w:rsidR="00CC0463" w:rsidRPr="001D1762" w:rsidRDefault="00CC0463" w:rsidP="00CC0463">
      <w:pPr>
        <w:jc w:val="both"/>
        <w:rPr>
          <w:rFonts w:ascii="Calibri" w:hAnsi="Calibri" w:cs="Calibri"/>
        </w:rPr>
      </w:pPr>
      <w:r w:rsidRPr="001D1762">
        <w:rPr>
          <w:rFonts w:ascii="Calibri" w:hAnsi="Calibri" w:cs="Calibri"/>
        </w:rPr>
        <w:lastRenderedPageBreak/>
        <w:tab/>
        <w:t>DATED:</w:t>
      </w:r>
      <w:r w:rsidRPr="001D1762">
        <w:rPr>
          <w:rFonts w:ascii="Calibri" w:hAnsi="Calibri" w:cs="Calibri"/>
        </w:rPr>
        <w:tab/>
      </w:r>
      <w:r w:rsidRPr="001D1762">
        <w:rPr>
          <w:rFonts w:ascii="Calibri" w:hAnsi="Calibri" w:cs="Calibri"/>
        </w:rPr>
        <w:tab/>
      </w:r>
      <w:r w:rsidRPr="001D1762">
        <w:rPr>
          <w:rFonts w:ascii="Calibri" w:hAnsi="Calibri" w:cs="Calibri"/>
        </w:rPr>
        <w:tab/>
      </w:r>
      <w:r w:rsidRPr="001D1762">
        <w:rPr>
          <w:rFonts w:ascii="Calibri" w:hAnsi="Calibri" w:cs="Calibri"/>
        </w:rPr>
        <w:tab/>
      </w:r>
      <w:r>
        <w:rPr>
          <w:rFonts w:ascii="Calibri" w:hAnsi="Calibri" w:cs="Calibri"/>
        </w:rPr>
        <w:t>2022</w:t>
      </w:r>
    </w:p>
    <w:p w14:paraId="4D96DF19" w14:textId="5157E08C" w:rsidR="00CC0463" w:rsidRPr="001D1762" w:rsidRDefault="00CC0463" w:rsidP="00CC0463">
      <w:pPr>
        <w:jc w:val="both"/>
        <w:rPr>
          <w:rFonts w:ascii="Calibri" w:hAnsi="Calibri" w:cs="Calibri"/>
        </w:rPr>
      </w:pPr>
      <w:r w:rsidRPr="001D1762">
        <w:rPr>
          <w:rFonts w:ascii="Calibri" w:hAnsi="Calibri" w:cs="Calibri"/>
        </w:rPr>
        <w:t>(SEAL)</w:t>
      </w:r>
    </w:p>
    <w:p w14:paraId="2FF98E96" w14:textId="77777777" w:rsidR="00CC0463" w:rsidRPr="001D1762" w:rsidRDefault="00CC0463" w:rsidP="00F66715">
      <w:pPr>
        <w:pStyle w:val="NoSpacing"/>
      </w:pPr>
      <w:r w:rsidRPr="001D1762">
        <w:tab/>
      </w:r>
      <w:r w:rsidRPr="001D1762">
        <w:tab/>
      </w:r>
      <w:r w:rsidRPr="001D1762">
        <w:tab/>
      </w:r>
      <w:r w:rsidRPr="001D1762">
        <w:tab/>
      </w:r>
      <w:r w:rsidRPr="001D1762">
        <w:tab/>
      </w:r>
      <w:r w:rsidRPr="001D1762">
        <w:tab/>
        <w:t>_______________________________________</w:t>
      </w:r>
    </w:p>
    <w:p w14:paraId="13DFD56E" w14:textId="77777777" w:rsidR="00CC0463" w:rsidRPr="001D1762" w:rsidRDefault="00CC0463" w:rsidP="00F66715">
      <w:pPr>
        <w:pStyle w:val="NoSpacing"/>
      </w:pPr>
      <w:r w:rsidRPr="001D1762">
        <w:tab/>
      </w:r>
      <w:r w:rsidRPr="001D1762">
        <w:tab/>
      </w:r>
      <w:r w:rsidRPr="001D1762">
        <w:tab/>
      </w:r>
      <w:r w:rsidRPr="001D1762">
        <w:tab/>
      </w:r>
      <w:r w:rsidRPr="001D1762">
        <w:tab/>
      </w:r>
      <w:r w:rsidRPr="001D1762">
        <w:tab/>
        <w:t>Town Clerk</w:t>
      </w:r>
    </w:p>
    <w:p w14:paraId="519D635F" w14:textId="461620CC" w:rsidR="00F66715" w:rsidRPr="00BE0506" w:rsidRDefault="00F66715" w:rsidP="00F66715">
      <w:pPr>
        <w:pStyle w:val="NoSpacing"/>
        <w:rPr>
          <w:rFonts w:ascii="Times New Roman" w:hAnsi="Times New Roman"/>
        </w:rPr>
      </w:pPr>
      <w:r w:rsidRPr="00BE0506">
        <w:rPr>
          <w:rFonts w:ascii="Times New Roman" w:hAnsi="Times New Roman"/>
        </w:rPr>
        <w:t>Roll Vote:</w:t>
      </w:r>
      <w:r w:rsidRPr="00BE0506">
        <w:rPr>
          <w:rFonts w:ascii="Times New Roman" w:hAnsi="Times New Roman"/>
        </w:rPr>
        <w:tab/>
      </w:r>
      <w:r>
        <w:rPr>
          <w:rFonts w:ascii="Times New Roman" w:hAnsi="Times New Roman"/>
        </w:rPr>
        <w:t>Patricia Marini</w:t>
      </w:r>
      <w:r w:rsidRPr="00BE0506">
        <w:rPr>
          <w:rFonts w:ascii="Times New Roman" w:hAnsi="Times New Roman"/>
        </w:rPr>
        <w:tab/>
      </w:r>
      <w:r w:rsidRPr="00BE0506">
        <w:rPr>
          <w:rFonts w:ascii="Times New Roman" w:hAnsi="Times New Roman"/>
        </w:rPr>
        <w:tab/>
        <w:t xml:space="preserve">Aye </w:t>
      </w:r>
    </w:p>
    <w:p w14:paraId="1DFA0B41" w14:textId="77777777" w:rsidR="00F66715" w:rsidRPr="00BE0506" w:rsidRDefault="00F66715" w:rsidP="00F66715">
      <w:pPr>
        <w:pStyle w:val="NoSpacing"/>
        <w:rPr>
          <w:rFonts w:ascii="Times New Roman" w:hAnsi="Times New Roman"/>
        </w:rPr>
      </w:pPr>
      <w:r w:rsidRPr="00BE0506">
        <w:rPr>
          <w:rFonts w:ascii="Times New Roman" w:hAnsi="Times New Roman"/>
        </w:rPr>
        <w:tab/>
      </w:r>
      <w:r w:rsidRPr="00BE0506">
        <w:rPr>
          <w:rFonts w:ascii="Times New Roman" w:hAnsi="Times New Roman"/>
        </w:rPr>
        <w:tab/>
        <w:t>Lou Villanova</w:t>
      </w:r>
      <w:r w:rsidRPr="00BE0506">
        <w:rPr>
          <w:rFonts w:ascii="Times New Roman" w:hAnsi="Times New Roman"/>
        </w:rPr>
        <w:tab/>
      </w:r>
      <w:r w:rsidRPr="00BE0506">
        <w:rPr>
          <w:rFonts w:ascii="Times New Roman" w:hAnsi="Times New Roman"/>
        </w:rPr>
        <w:tab/>
        <w:t>Aye</w:t>
      </w:r>
      <w:r w:rsidRPr="00BE0506">
        <w:rPr>
          <w:rFonts w:ascii="Times New Roman" w:hAnsi="Times New Roman"/>
        </w:rPr>
        <w:tab/>
      </w:r>
      <w:r w:rsidRPr="00BE0506">
        <w:rPr>
          <w:rFonts w:ascii="Times New Roman" w:hAnsi="Times New Roman"/>
        </w:rPr>
        <w:tab/>
      </w:r>
    </w:p>
    <w:p w14:paraId="1C8E8AFE" w14:textId="59F51E61" w:rsidR="00F66715" w:rsidRDefault="00F66715" w:rsidP="00F66715">
      <w:pPr>
        <w:pStyle w:val="NoSpacing"/>
        <w:rPr>
          <w:rFonts w:ascii="Times New Roman" w:hAnsi="Times New Roman"/>
        </w:rPr>
      </w:pPr>
      <w:r w:rsidRPr="00BE0506">
        <w:rPr>
          <w:rFonts w:ascii="Times New Roman" w:hAnsi="Times New Roman"/>
        </w:rPr>
        <w:tab/>
      </w:r>
      <w:r w:rsidRPr="00BE0506">
        <w:rPr>
          <w:rFonts w:ascii="Times New Roman" w:hAnsi="Times New Roman"/>
        </w:rPr>
        <w:tab/>
        <w:t xml:space="preserve">Chairperson </w:t>
      </w:r>
      <w:r>
        <w:rPr>
          <w:rFonts w:ascii="Times New Roman" w:hAnsi="Times New Roman"/>
        </w:rPr>
        <w:t>Landry</w:t>
      </w:r>
      <w:r w:rsidRPr="00BE0506">
        <w:rPr>
          <w:rFonts w:ascii="Times New Roman" w:hAnsi="Times New Roman"/>
        </w:rPr>
        <w:tab/>
        <w:t>Aye</w:t>
      </w:r>
    </w:p>
    <w:p w14:paraId="00E28B1C" w14:textId="0A08D3DE" w:rsidR="00F66715" w:rsidRDefault="00F66715" w:rsidP="00F66715">
      <w:pPr>
        <w:pStyle w:val="NoSpacing"/>
        <w:rPr>
          <w:rFonts w:ascii="Times New Roman" w:hAnsi="Times New Roman"/>
        </w:rPr>
      </w:pPr>
      <w:r>
        <w:rPr>
          <w:rFonts w:ascii="Times New Roman" w:hAnsi="Times New Roman"/>
        </w:rPr>
        <w:tab/>
      </w:r>
      <w:r>
        <w:rPr>
          <w:rFonts w:ascii="Times New Roman" w:hAnsi="Times New Roman"/>
        </w:rPr>
        <w:tab/>
        <w:t>Elaine Leasure</w:t>
      </w:r>
      <w:r>
        <w:rPr>
          <w:rFonts w:ascii="Times New Roman" w:hAnsi="Times New Roman"/>
        </w:rPr>
        <w:tab/>
      </w:r>
      <w:r>
        <w:rPr>
          <w:rFonts w:ascii="Times New Roman" w:hAnsi="Times New Roman"/>
        </w:rPr>
        <w:tab/>
        <w:t>Aye</w:t>
      </w:r>
    </w:p>
    <w:p w14:paraId="0FB4A7AB" w14:textId="05C711AD" w:rsidR="00F66715" w:rsidRPr="00BE0506" w:rsidRDefault="00F66715" w:rsidP="00F66715">
      <w:pPr>
        <w:pStyle w:val="NoSpacing"/>
        <w:rPr>
          <w:rFonts w:ascii="Times New Roman" w:hAnsi="Times New Roman"/>
        </w:rPr>
      </w:pPr>
      <w:r>
        <w:rPr>
          <w:rFonts w:ascii="Times New Roman" w:hAnsi="Times New Roman"/>
        </w:rPr>
        <w:tab/>
      </w:r>
      <w:r>
        <w:rPr>
          <w:rFonts w:ascii="Times New Roman" w:hAnsi="Times New Roman"/>
        </w:rPr>
        <w:tab/>
        <w:t>Christopher Paap</w:t>
      </w:r>
      <w:r>
        <w:rPr>
          <w:rFonts w:ascii="Times New Roman" w:hAnsi="Times New Roman"/>
        </w:rPr>
        <w:tab/>
        <w:t>Aye</w:t>
      </w:r>
    </w:p>
    <w:p w14:paraId="2376E59A" w14:textId="77777777" w:rsidR="00F66715" w:rsidRDefault="00F66715" w:rsidP="00F66715">
      <w:pPr>
        <w:rPr>
          <w:rFonts w:ascii="Times New Roman" w:hAnsi="Times New Roman"/>
        </w:rPr>
      </w:pPr>
      <w:r>
        <w:rPr>
          <w:rFonts w:ascii="Times New Roman" w:hAnsi="Times New Roman"/>
        </w:rPr>
        <w:t>Motion carried.</w:t>
      </w:r>
    </w:p>
    <w:p w14:paraId="235308AF" w14:textId="2B9B5B23" w:rsidR="00F66715" w:rsidRDefault="00F66715" w:rsidP="00F66715">
      <w:pPr>
        <w:spacing w:after="0" w:line="240" w:lineRule="auto"/>
        <w:rPr>
          <w:rFonts w:ascii="Times New Roman" w:hAnsi="Times New Roman"/>
        </w:rPr>
      </w:pPr>
      <w:r w:rsidRPr="00F34DE0">
        <w:rPr>
          <w:rFonts w:ascii="Times New Roman" w:hAnsi="Times New Roman"/>
        </w:rPr>
        <w:t xml:space="preserve">Chairperson </w:t>
      </w:r>
      <w:r>
        <w:rPr>
          <w:rFonts w:ascii="Times New Roman" w:hAnsi="Times New Roman"/>
        </w:rPr>
        <w:t>Landry</w:t>
      </w:r>
      <w:r w:rsidRPr="00F34DE0">
        <w:rPr>
          <w:rFonts w:ascii="Times New Roman" w:hAnsi="Times New Roman"/>
        </w:rPr>
        <w:t xml:space="preserve"> addressed the </w:t>
      </w:r>
      <w:r>
        <w:rPr>
          <w:rFonts w:ascii="Times New Roman" w:hAnsi="Times New Roman"/>
        </w:rPr>
        <w:t>second</w:t>
      </w:r>
      <w:r w:rsidRPr="00F34DE0">
        <w:rPr>
          <w:rFonts w:ascii="Times New Roman" w:hAnsi="Times New Roman"/>
        </w:rPr>
        <w:t xml:space="preserve"> item on the agenda:</w:t>
      </w:r>
    </w:p>
    <w:p w14:paraId="451BB6EB" w14:textId="77777777" w:rsidR="001A4021" w:rsidRDefault="006B3118" w:rsidP="006B3118">
      <w:pPr>
        <w:pStyle w:val="BodyText"/>
        <w:numPr>
          <w:ilvl w:val="0"/>
          <w:numId w:val="2"/>
        </w:numPr>
        <w:rPr>
          <w:rFonts w:ascii="Times New Roman" w:eastAsiaTheme="minorHAnsi" w:hAnsi="Times New Roman" w:cstheme="minorBidi"/>
          <w:b/>
          <w:bCs/>
          <w:szCs w:val="22"/>
        </w:rPr>
      </w:pPr>
      <w:r w:rsidRPr="006B3118">
        <w:rPr>
          <w:rFonts w:ascii="Times New Roman" w:eastAsiaTheme="minorHAnsi" w:hAnsi="Times New Roman" w:cstheme="minorBidi"/>
          <w:b/>
          <w:bCs/>
          <w:szCs w:val="22"/>
        </w:rPr>
        <w:t xml:space="preserve">Recertification of Site Plan for the property located at 300 Plank Road. Property is zoned RR1–Rural </w:t>
      </w:r>
    </w:p>
    <w:p w14:paraId="2E573EB3" w14:textId="045B7ECA" w:rsidR="006B3118" w:rsidRPr="006B3118" w:rsidRDefault="006B3118" w:rsidP="001A4021">
      <w:pPr>
        <w:pStyle w:val="BodyText"/>
        <w:ind w:left="360"/>
        <w:rPr>
          <w:rFonts w:ascii="Times New Roman" w:eastAsiaTheme="minorHAnsi" w:hAnsi="Times New Roman" w:cstheme="minorBidi"/>
          <w:b/>
          <w:bCs/>
          <w:szCs w:val="22"/>
        </w:rPr>
      </w:pPr>
      <w:r w:rsidRPr="006B3118">
        <w:rPr>
          <w:rFonts w:ascii="Times New Roman" w:eastAsiaTheme="minorHAnsi" w:hAnsi="Times New Roman" w:cstheme="minorBidi"/>
          <w:b/>
          <w:bCs/>
          <w:szCs w:val="22"/>
        </w:rPr>
        <w:t>Residential</w:t>
      </w:r>
      <w:r>
        <w:rPr>
          <w:rFonts w:ascii="Times New Roman" w:eastAsiaTheme="minorHAnsi" w:hAnsi="Times New Roman" w:cstheme="minorBidi"/>
          <w:b/>
          <w:bCs/>
          <w:szCs w:val="22"/>
        </w:rPr>
        <w:t xml:space="preserve"> </w:t>
      </w:r>
      <w:r w:rsidRPr="006B3118">
        <w:rPr>
          <w:rFonts w:ascii="Times New Roman" w:eastAsiaTheme="minorHAnsi" w:hAnsi="Times New Roman" w:cstheme="minorBidi"/>
          <w:b/>
          <w:bCs/>
          <w:szCs w:val="22"/>
        </w:rPr>
        <w:t>1.</w:t>
      </w:r>
    </w:p>
    <w:p w14:paraId="020416C6" w14:textId="77777777" w:rsidR="00F66715" w:rsidRDefault="00F66715" w:rsidP="00F66715">
      <w:pPr>
        <w:spacing w:after="0" w:line="240" w:lineRule="auto"/>
        <w:rPr>
          <w:rFonts w:ascii="Times New Roman" w:hAnsi="Times New Roman"/>
        </w:rPr>
      </w:pPr>
    </w:p>
    <w:p w14:paraId="2E56E274" w14:textId="38F58DB2" w:rsidR="00CC0463" w:rsidRDefault="001A4021" w:rsidP="00CC0463">
      <w:pPr>
        <w:rPr>
          <w:rFonts w:ascii="Times New Roman" w:hAnsi="Times New Roman"/>
        </w:rPr>
      </w:pPr>
      <w:r>
        <w:rPr>
          <w:rFonts w:ascii="Times New Roman" w:hAnsi="Times New Roman"/>
        </w:rPr>
        <w:t xml:space="preserve">Ms. Marini made a motion, seconded by Mr. Villanova, to open the public hearing. All members were in favor. Chairperson Landry opened the public hearing at 7:03PM. </w:t>
      </w:r>
      <w:r w:rsidRPr="007179B5">
        <w:rPr>
          <w:rFonts w:ascii="Times New Roman" w:hAnsi="Times New Roman"/>
        </w:rPr>
        <w:t xml:space="preserve"> </w:t>
      </w:r>
      <w:r>
        <w:rPr>
          <w:rFonts w:ascii="Times New Roman" w:hAnsi="Times New Roman"/>
        </w:rPr>
        <w:t xml:space="preserve"> </w:t>
      </w:r>
    </w:p>
    <w:p w14:paraId="2C1C3BD1" w14:textId="7C79BC18" w:rsidR="00DD49FC" w:rsidRDefault="00D65FC7" w:rsidP="00CC0463">
      <w:pPr>
        <w:rPr>
          <w:rFonts w:ascii="Times New Roman" w:hAnsi="Times New Roman"/>
        </w:rPr>
      </w:pPr>
      <w:r>
        <w:rPr>
          <w:rFonts w:ascii="Times New Roman" w:hAnsi="Times New Roman"/>
        </w:rPr>
        <w:t>Daniel Bentley</w:t>
      </w:r>
      <w:r w:rsidR="001A4021">
        <w:rPr>
          <w:rFonts w:ascii="Times New Roman" w:hAnsi="Times New Roman"/>
        </w:rPr>
        <w:t xml:space="preserve"> of </w:t>
      </w:r>
      <w:r w:rsidRPr="00D65FC7">
        <w:rPr>
          <w:rFonts w:ascii="Times New Roman" w:hAnsi="Times New Roman"/>
        </w:rPr>
        <w:t>107 Rockview Ter</w:t>
      </w:r>
      <w:r>
        <w:rPr>
          <w:rFonts w:ascii="Times New Roman" w:hAnsi="Times New Roman"/>
        </w:rPr>
        <w:t xml:space="preserve">race, Rochester, NY and property owner of 300 Plank Road, and Kevin Tung of Greene Land </w:t>
      </w:r>
      <w:r w:rsidR="004602F5">
        <w:rPr>
          <w:rFonts w:ascii="Times New Roman" w:hAnsi="Times New Roman"/>
        </w:rPr>
        <w:t>Surveying</w:t>
      </w:r>
      <w:r>
        <w:rPr>
          <w:rFonts w:ascii="Times New Roman" w:hAnsi="Times New Roman"/>
        </w:rPr>
        <w:t xml:space="preserve">, PLLC </w:t>
      </w:r>
      <w:r w:rsidR="001A4021">
        <w:rPr>
          <w:rFonts w:ascii="Times New Roman" w:hAnsi="Times New Roman"/>
        </w:rPr>
        <w:t>came forward to speak before the Board.</w:t>
      </w:r>
      <w:r>
        <w:rPr>
          <w:rFonts w:ascii="Times New Roman" w:hAnsi="Times New Roman"/>
        </w:rPr>
        <w:t xml:space="preserve"> Mr. Bentley said the original plan was approved and signed in February 1992</w:t>
      </w:r>
      <w:r w:rsidR="00584A1B">
        <w:rPr>
          <w:rFonts w:ascii="Times New Roman" w:hAnsi="Times New Roman"/>
        </w:rPr>
        <w:t xml:space="preserve"> and Greene Land </w:t>
      </w:r>
      <w:r w:rsidR="004602F5">
        <w:rPr>
          <w:rFonts w:ascii="Times New Roman" w:hAnsi="Times New Roman"/>
        </w:rPr>
        <w:t>Surveying</w:t>
      </w:r>
      <w:r w:rsidR="00584A1B">
        <w:rPr>
          <w:rFonts w:ascii="Times New Roman" w:hAnsi="Times New Roman"/>
        </w:rPr>
        <w:t xml:space="preserve"> revised it. Mr. Tung said Greene Land Surveying reconfirmed soil tests and moved the leach field to the southwest corner of the lot to a higher elevation.</w:t>
      </w:r>
    </w:p>
    <w:p w14:paraId="627E2AF0" w14:textId="1C6A64D4" w:rsidR="00D705E4" w:rsidRDefault="00D705E4" w:rsidP="00D705E4">
      <w:pPr>
        <w:rPr>
          <w:rFonts w:ascii="Times New Roman" w:hAnsi="Times New Roman"/>
        </w:rPr>
      </w:pPr>
      <w:r w:rsidRPr="007179B5">
        <w:rPr>
          <w:rFonts w:ascii="Times New Roman" w:hAnsi="Times New Roman"/>
        </w:rPr>
        <w:t xml:space="preserve">Chairperson Landry asked if there were any comments from the public. No issues were brought forward. </w:t>
      </w:r>
      <w:r>
        <w:rPr>
          <w:rFonts w:ascii="Times New Roman" w:hAnsi="Times New Roman"/>
        </w:rPr>
        <w:t xml:space="preserve">Ms. Leasure made a motion, seconded by Ms. Marini, to close the public hearing. All members were in favor. Chairperson Landry closed the public hearing at 7:05PM. </w:t>
      </w:r>
      <w:r w:rsidRPr="007179B5">
        <w:rPr>
          <w:rFonts w:ascii="Times New Roman" w:hAnsi="Times New Roman"/>
        </w:rPr>
        <w:t xml:space="preserve"> </w:t>
      </w:r>
    </w:p>
    <w:p w14:paraId="3229C182" w14:textId="1607BD7F" w:rsidR="00E91FAF" w:rsidRDefault="00E91FAF" w:rsidP="00E91FAF">
      <w:pPr>
        <w:rPr>
          <w:rFonts w:ascii="Times New Roman" w:hAnsi="Times New Roman"/>
        </w:rPr>
      </w:pPr>
      <w:r>
        <w:rPr>
          <w:rFonts w:ascii="Times New Roman" w:hAnsi="Times New Roman"/>
        </w:rPr>
        <w:t xml:space="preserve">Lou Villanova made a motion, </w:t>
      </w:r>
      <w:r w:rsidRPr="00E91FAF">
        <w:rPr>
          <w:rFonts w:ascii="Times New Roman" w:hAnsi="Times New Roman"/>
        </w:rPr>
        <w:t>seconded by Elaine Leasure, to accept final approval for the Recertification of Site Plan for the property located at 300 Plank Road.</w:t>
      </w:r>
    </w:p>
    <w:p w14:paraId="1031525B" w14:textId="77777777" w:rsidR="00E91FAF" w:rsidRPr="00BE0506" w:rsidRDefault="00E91FAF" w:rsidP="00E91FAF">
      <w:pPr>
        <w:pStyle w:val="NoSpacing"/>
        <w:rPr>
          <w:rFonts w:ascii="Times New Roman" w:hAnsi="Times New Roman"/>
        </w:rPr>
      </w:pPr>
      <w:r w:rsidRPr="00BE0506">
        <w:rPr>
          <w:rFonts w:ascii="Times New Roman" w:hAnsi="Times New Roman"/>
        </w:rPr>
        <w:t>Roll Vote:</w:t>
      </w:r>
      <w:r w:rsidRPr="00BE0506">
        <w:rPr>
          <w:rFonts w:ascii="Times New Roman" w:hAnsi="Times New Roman"/>
        </w:rPr>
        <w:tab/>
      </w:r>
      <w:r>
        <w:rPr>
          <w:rFonts w:ascii="Times New Roman" w:hAnsi="Times New Roman"/>
        </w:rPr>
        <w:t>Patricia Marini</w:t>
      </w:r>
      <w:r w:rsidRPr="00BE0506">
        <w:rPr>
          <w:rFonts w:ascii="Times New Roman" w:hAnsi="Times New Roman"/>
        </w:rPr>
        <w:tab/>
      </w:r>
      <w:r w:rsidRPr="00BE0506">
        <w:rPr>
          <w:rFonts w:ascii="Times New Roman" w:hAnsi="Times New Roman"/>
        </w:rPr>
        <w:tab/>
        <w:t xml:space="preserve">Aye </w:t>
      </w:r>
    </w:p>
    <w:p w14:paraId="4F3122DB" w14:textId="77777777" w:rsidR="00E91FAF" w:rsidRPr="00BE0506" w:rsidRDefault="00E91FAF" w:rsidP="00E91FAF">
      <w:pPr>
        <w:pStyle w:val="NoSpacing"/>
        <w:rPr>
          <w:rFonts w:ascii="Times New Roman" w:hAnsi="Times New Roman"/>
        </w:rPr>
      </w:pPr>
      <w:r w:rsidRPr="00BE0506">
        <w:rPr>
          <w:rFonts w:ascii="Times New Roman" w:hAnsi="Times New Roman"/>
        </w:rPr>
        <w:tab/>
      </w:r>
      <w:r w:rsidRPr="00BE0506">
        <w:rPr>
          <w:rFonts w:ascii="Times New Roman" w:hAnsi="Times New Roman"/>
        </w:rPr>
        <w:tab/>
        <w:t>Lou Villanova</w:t>
      </w:r>
      <w:r w:rsidRPr="00BE0506">
        <w:rPr>
          <w:rFonts w:ascii="Times New Roman" w:hAnsi="Times New Roman"/>
        </w:rPr>
        <w:tab/>
      </w:r>
      <w:r w:rsidRPr="00BE0506">
        <w:rPr>
          <w:rFonts w:ascii="Times New Roman" w:hAnsi="Times New Roman"/>
        </w:rPr>
        <w:tab/>
        <w:t>Aye</w:t>
      </w:r>
      <w:r w:rsidRPr="00BE0506">
        <w:rPr>
          <w:rFonts w:ascii="Times New Roman" w:hAnsi="Times New Roman"/>
        </w:rPr>
        <w:tab/>
      </w:r>
      <w:r w:rsidRPr="00BE0506">
        <w:rPr>
          <w:rFonts w:ascii="Times New Roman" w:hAnsi="Times New Roman"/>
        </w:rPr>
        <w:tab/>
      </w:r>
    </w:p>
    <w:p w14:paraId="2B13156F" w14:textId="77777777" w:rsidR="00E91FAF" w:rsidRDefault="00E91FAF" w:rsidP="00E91FAF">
      <w:pPr>
        <w:pStyle w:val="NoSpacing"/>
        <w:rPr>
          <w:rFonts w:ascii="Times New Roman" w:hAnsi="Times New Roman"/>
        </w:rPr>
      </w:pPr>
      <w:r w:rsidRPr="00BE0506">
        <w:rPr>
          <w:rFonts w:ascii="Times New Roman" w:hAnsi="Times New Roman"/>
        </w:rPr>
        <w:tab/>
      </w:r>
      <w:r w:rsidRPr="00BE0506">
        <w:rPr>
          <w:rFonts w:ascii="Times New Roman" w:hAnsi="Times New Roman"/>
        </w:rPr>
        <w:tab/>
        <w:t xml:space="preserve">Chairperson </w:t>
      </w:r>
      <w:r>
        <w:rPr>
          <w:rFonts w:ascii="Times New Roman" w:hAnsi="Times New Roman"/>
        </w:rPr>
        <w:t>Landry</w:t>
      </w:r>
      <w:r w:rsidRPr="00BE0506">
        <w:rPr>
          <w:rFonts w:ascii="Times New Roman" w:hAnsi="Times New Roman"/>
        </w:rPr>
        <w:tab/>
        <w:t>Aye</w:t>
      </w:r>
    </w:p>
    <w:p w14:paraId="162A100E" w14:textId="77777777" w:rsidR="00E91FAF" w:rsidRDefault="00E91FAF" w:rsidP="00E91FAF">
      <w:pPr>
        <w:pStyle w:val="NoSpacing"/>
        <w:rPr>
          <w:rFonts w:ascii="Times New Roman" w:hAnsi="Times New Roman"/>
        </w:rPr>
      </w:pPr>
      <w:r>
        <w:rPr>
          <w:rFonts w:ascii="Times New Roman" w:hAnsi="Times New Roman"/>
        </w:rPr>
        <w:tab/>
      </w:r>
      <w:r>
        <w:rPr>
          <w:rFonts w:ascii="Times New Roman" w:hAnsi="Times New Roman"/>
        </w:rPr>
        <w:tab/>
        <w:t>Elaine Leasure</w:t>
      </w:r>
      <w:r>
        <w:rPr>
          <w:rFonts w:ascii="Times New Roman" w:hAnsi="Times New Roman"/>
        </w:rPr>
        <w:tab/>
      </w:r>
      <w:r>
        <w:rPr>
          <w:rFonts w:ascii="Times New Roman" w:hAnsi="Times New Roman"/>
        </w:rPr>
        <w:tab/>
        <w:t>Aye</w:t>
      </w:r>
    </w:p>
    <w:p w14:paraId="66B69C8F" w14:textId="77777777" w:rsidR="00E91FAF" w:rsidRPr="00BE0506" w:rsidRDefault="00E91FAF" w:rsidP="00E91FAF">
      <w:pPr>
        <w:pStyle w:val="NoSpacing"/>
        <w:rPr>
          <w:rFonts w:ascii="Times New Roman" w:hAnsi="Times New Roman"/>
        </w:rPr>
      </w:pPr>
      <w:r>
        <w:rPr>
          <w:rFonts w:ascii="Times New Roman" w:hAnsi="Times New Roman"/>
        </w:rPr>
        <w:tab/>
      </w:r>
      <w:r>
        <w:rPr>
          <w:rFonts w:ascii="Times New Roman" w:hAnsi="Times New Roman"/>
        </w:rPr>
        <w:tab/>
        <w:t>Christopher Paap</w:t>
      </w:r>
      <w:r>
        <w:rPr>
          <w:rFonts w:ascii="Times New Roman" w:hAnsi="Times New Roman"/>
        </w:rPr>
        <w:tab/>
        <w:t>Aye</w:t>
      </w:r>
    </w:p>
    <w:p w14:paraId="06A111FD" w14:textId="77777777" w:rsidR="00E91FAF" w:rsidRDefault="00E91FAF" w:rsidP="00E91FAF">
      <w:pPr>
        <w:rPr>
          <w:rFonts w:ascii="Times New Roman" w:hAnsi="Times New Roman"/>
        </w:rPr>
      </w:pPr>
      <w:r>
        <w:rPr>
          <w:rFonts w:ascii="Times New Roman" w:hAnsi="Times New Roman"/>
        </w:rPr>
        <w:t>Motion carried.</w:t>
      </w:r>
    </w:p>
    <w:p w14:paraId="00212E7A" w14:textId="2CEB1FB1" w:rsidR="00D5165F" w:rsidRDefault="00D5165F" w:rsidP="00D5165F">
      <w:pPr>
        <w:rPr>
          <w:rFonts w:ascii="Times New Roman" w:hAnsi="Times New Roman"/>
        </w:rPr>
      </w:pPr>
      <w:r>
        <w:rPr>
          <w:rFonts w:ascii="Times New Roman" w:hAnsi="Times New Roman"/>
        </w:rPr>
        <w:t>Chairperson Landry asked if there was any other business to come before the Board. No more issues were brought forward. Mr. Villanova made a motion, seconded by Ms. Marini, to adjourn the meeting. All members were in favor. Chairperson Landry adjourned the meeting at 7:06PM.</w:t>
      </w:r>
    </w:p>
    <w:p w14:paraId="1400A80F" w14:textId="77777777" w:rsidR="00D5165F" w:rsidRPr="000448D9" w:rsidRDefault="00D5165F" w:rsidP="00D5165F">
      <w:pPr>
        <w:ind w:left="5760" w:firstLine="720"/>
        <w:rPr>
          <w:rFonts w:ascii="Times New Roman" w:hAnsi="Times New Roman"/>
        </w:rPr>
      </w:pPr>
      <w:r w:rsidRPr="000448D9">
        <w:rPr>
          <w:rFonts w:ascii="Times New Roman" w:hAnsi="Times New Roman"/>
        </w:rPr>
        <w:t>Respectfully Submitted,</w:t>
      </w:r>
    </w:p>
    <w:p w14:paraId="783C0198" w14:textId="77777777" w:rsidR="00D5165F" w:rsidRPr="000448D9" w:rsidRDefault="00D5165F" w:rsidP="00D5165F">
      <w:pPr>
        <w:rPr>
          <w:rFonts w:ascii="Times New Roman" w:hAnsi="Times New Roman"/>
        </w:rPr>
      </w:pPr>
    </w:p>
    <w:p w14:paraId="31160AA1" w14:textId="77777777" w:rsidR="00D5165F" w:rsidRPr="000448D9" w:rsidRDefault="00D5165F" w:rsidP="00D5165F">
      <w:pPr>
        <w:rPr>
          <w:rFonts w:ascii="Times New Roman" w:hAnsi="Times New Roman"/>
        </w:rPr>
      </w:pPr>
      <w:r w:rsidRPr="000448D9">
        <w:rPr>
          <w:rFonts w:ascii="Times New Roman" w:hAnsi="Times New Roman"/>
        </w:rPr>
        <w:tab/>
      </w:r>
      <w:r w:rsidRPr="000448D9">
        <w:rPr>
          <w:rFonts w:ascii="Times New Roman" w:hAnsi="Times New Roman"/>
        </w:rPr>
        <w:tab/>
      </w:r>
      <w:r w:rsidRPr="000448D9">
        <w:rPr>
          <w:rFonts w:ascii="Times New Roman" w:hAnsi="Times New Roman"/>
        </w:rPr>
        <w:tab/>
      </w:r>
      <w:r w:rsidRPr="000448D9">
        <w:rPr>
          <w:rFonts w:ascii="Times New Roman" w:hAnsi="Times New Roman"/>
        </w:rPr>
        <w:tab/>
      </w:r>
      <w:r w:rsidRPr="000448D9">
        <w:rPr>
          <w:rFonts w:ascii="Times New Roman" w:hAnsi="Times New Roman"/>
        </w:rPr>
        <w:tab/>
      </w:r>
      <w:r w:rsidRPr="000448D9">
        <w:rPr>
          <w:rFonts w:ascii="Times New Roman" w:hAnsi="Times New Roman"/>
        </w:rPr>
        <w:tab/>
      </w:r>
      <w:r w:rsidRPr="000448D9">
        <w:rPr>
          <w:rFonts w:ascii="Times New Roman" w:hAnsi="Times New Roman"/>
        </w:rPr>
        <w:tab/>
      </w:r>
      <w:r w:rsidRPr="000448D9">
        <w:rPr>
          <w:rFonts w:ascii="Times New Roman" w:hAnsi="Times New Roman"/>
        </w:rPr>
        <w:tab/>
      </w:r>
      <w:r w:rsidRPr="000448D9">
        <w:rPr>
          <w:rFonts w:ascii="Times New Roman" w:hAnsi="Times New Roman"/>
        </w:rPr>
        <w:tab/>
        <w:t>Barbara Goulette, Clerk</w:t>
      </w:r>
    </w:p>
    <w:p w14:paraId="11E8D593" w14:textId="77777777" w:rsidR="00D705E4" w:rsidRDefault="00D705E4" w:rsidP="00D705E4">
      <w:pPr>
        <w:rPr>
          <w:rFonts w:ascii="Times New Roman" w:hAnsi="Times New Roman"/>
        </w:rPr>
      </w:pPr>
    </w:p>
    <w:p w14:paraId="3023A7BC" w14:textId="1D422A8E" w:rsidR="00584A1B" w:rsidRDefault="00584A1B" w:rsidP="00584A1B">
      <w:pPr>
        <w:rPr>
          <w:rFonts w:ascii="Times New Roman" w:hAnsi="Times New Roman"/>
        </w:rPr>
      </w:pPr>
    </w:p>
    <w:p w14:paraId="149E9CA4" w14:textId="04A619D1" w:rsidR="0036790E" w:rsidRPr="0036790E" w:rsidRDefault="0036790E" w:rsidP="00965F22">
      <w:pPr>
        <w:pStyle w:val="BodyText"/>
        <w:rPr>
          <w:rFonts w:ascii="Times New Roman" w:eastAsiaTheme="minorHAnsi" w:hAnsi="Times New Roman" w:cstheme="minorBidi"/>
          <w:szCs w:val="22"/>
        </w:rPr>
      </w:pPr>
    </w:p>
    <w:p w14:paraId="0C0AAF33" w14:textId="2853C247" w:rsidR="00965F22" w:rsidRPr="00965F22" w:rsidRDefault="00965F22" w:rsidP="00965F22">
      <w:pPr>
        <w:pStyle w:val="BodyText"/>
        <w:rPr>
          <w:rFonts w:ascii="Times New Roman" w:eastAsiaTheme="minorHAnsi" w:hAnsi="Times New Roman" w:cstheme="minorBidi"/>
          <w:szCs w:val="22"/>
        </w:rPr>
      </w:pPr>
    </w:p>
    <w:p w14:paraId="67C56507" w14:textId="57EF164E" w:rsidR="00D23FB6" w:rsidRDefault="00F64417"/>
    <w:sectPr w:rsidR="00D23FB6" w:rsidSect="00965F22">
      <w:headerReference w:type="even" r:id="rId8"/>
      <w:headerReference w:type="default" r:id="rId9"/>
      <w:footerReference w:type="even" r:id="rId10"/>
      <w:footerReference w:type="default" r:id="rId11"/>
      <w:headerReference w:type="first" r:id="rId12"/>
      <w:footerReference w:type="first" r:id="rId13"/>
      <w:pgSz w:w="12240" w:h="15840" w:code="1"/>
      <w:pgMar w:top="230" w:right="720" w:bottom="23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0F8D" w14:textId="77777777" w:rsidR="00DD49FC" w:rsidRDefault="00DD49FC" w:rsidP="00DD49FC">
      <w:pPr>
        <w:spacing w:after="0" w:line="240" w:lineRule="auto"/>
      </w:pPr>
      <w:r>
        <w:separator/>
      </w:r>
    </w:p>
  </w:endnote>
  <w:endnote w:type="continuationSeparator" w:id="0">
    <w:p w14:paraId="66E872BB" w14:textId="77777777" w:rsidR="00DD49FC" w:rsidRDefault="00DD49FC" w:rsidP="00D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BA40" w14:textId="77777777" w:rsidR="00DD49FC" w:rsidRDefault="00DD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36D1" w14:textId="77777777" w:rsidR="00DD49FC" w:rsidRDefault="00DD4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E31A" w14:textId="77777777" w:rsidR="00DD49FC" w:rsidRDefault="00DD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9EC5" w14:textId="77777777" w:rsidR="00DD49FC" w:rsidRDefault="00DD49FC" w:rsidP="00DD49FC">
      <w:pPr>
        <w:spacing w:after="0" w:line="240" w:lineRule="auto"/>
      </w:pPr>
      <w:r>
        <w:separator/>
      </w:r>
    </w:p>
  </w:footnote>
  <w:footnote w:type="continuationSeparator" w:id="0">
    <w:p w14:paraId="13B6D503" w14:textId="77777777" w:rsidR="00DD49FC" w:rsidRDefault="00DD49FC" w:rsidP="00D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B63B" w14:textId="77777777" w:rsidR="00DD49FC" w:rsidRDefault="00DD4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5249" w14:textId="686A22E5" w:rsidR="00DD49FC" w:rsidRDefault="00DD4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BD4" w14:textId="77777777" w:rsidR="00DD49FC" w:rsidRDefault="00DD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7559C"/>
    <w:multiLevelType w:val="hybridMultilevel"/>
    <w:tmpl w:val="CAB8A2BA"/>
    <w:lvl w:ilvl="0" w:tplc="CF7C3DEE">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861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98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22"/>
    <w:rsid w:val="001A4021"/>
    <w:rsid w:val="0036790E"/>
    <w:rsid w:val="003733FA"/>
    <w:rsid w:val="003A4AF9"/>
    <w:rsid w:val="003A5775"/>
    <w:rsid w:val="004602F5"/>
    <w:rsid w:val="00584A1B"/>
    <w:rsid w:val="006B3118"/>
    <w:rsid w:val="00965F22"/>
    <w:rsid w:val="00991688"/>
    <w:rsid w:val="009E2791"/>
    <w:rsid w:val="00CC0463"/>
    <w:rsid w:val="00D5165F"/>
    <w:rsid w:val="00D65EBB"/>
    <w:rsid w:val="00D65FC7"/>
    <w:rsid w:val="00D705E4"/>
    <w:rsid w:val="00DD49FC"/>
    <w:rsid w:val="00E91FAF"/>
    <w:rsid w:val="00F64417"/>
    <w:rsid w:val="00F6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ACB43"/>
  <w15:chartTrackingRefBased/>
  <w15:docId w15:val="{3581AC95-8F13-4F51-9671-8D786449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65F2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965F22"/>
    <w:rPr>
      <w:rFonts w:ascii="Arial" w:eastAsia="Times New Roman" w:hAnsi="Arial" w:cs="Times New Roman"/>
      <w:szCs w:val="20"/>
    </w:rPr>
  </w:style>
  <w:style w:type="paragraph" w:styleId="NoSpacing">
    <w:name w:val="No Spacing"/>
    <w:uiPriority w:val="1"/>
    <w:qFormat/>
    <w:rsid w:val="00CC0463"/>
    <w:pPr>
      <w:spacing w:after="0" w:line="240" w:lineRule="auto"/>
    </w:pPr>
  </w:style>
  <w:style w:type="paragraph" w:styleId="Header">
    <w:name w:val="header"/>
    <w:basedOn w:val="Normal"/>
    <w:link w:val="HeaderChar"/>
    <w:uiPriority w:val="99"/>
    <w:unhideWhenUsed/>
    <w:rsid w:val="00DD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9FC"/>
  </w:style>
  <w:style w:type="paragraph" w:styleId="Footer">
    <w:name w:val="footer"/>
    <w:basedOn w:val="Normal"/>
    <w:link w:val="FooterChar"/>
    <w:uiPriority w:val="99"/>
    <w:unhideWhenUsed/>
    <w:rsid w:val="00DD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AD63-8492-47B7-B36B-BFB139CD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Goulette</dc:creator>
  <cp:keywords/>
  <dc:description/>
  <cp:lastModifiedBy>Aimee Phillips</cp:lastModifiedBy>
  <cp:revision>2</cp:revision>
  <dcterms:created xsi:type="dcterms:W3CDTF">2022-05-10T17:48:00Z</dcterms:created>
  <dcterms:modified xsi:type="dcterms:W3CDTF">2022-05-10T17:48:00Z</dcterms:modified>
</cp:coreProperties>
</file>